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0575" w14:textId="6AD6BFE9" w:rsidR="00060E30" w:rsidRPr="00D40124" w:rsidRDefault="00463BDD" w:rsidP="00463BDD">
      <w:pPr>
        <w:suppressAutoHyphens/>
        <w:jc w:val="center"/>
        <w:rPr>
          <w:rFonts w:ascii="Times New Roman" w:hAnsi="Times New Roman"/>
          <w:b/>
          <w:spacing w:val="-3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noProof/>
          <w:spacing w:val="-3"/>
          <w:sz w:val="22"/>
          <w:szCs w:val="22"/>
        </w:rPr>
        <w:drawing>
          <wp:inline distT="0" distB="0" distL="0" distR="0" wp14:anchorId="4B8D3040" wp14:editId="4905706A">
            <wp:extent cx="1812481" cy="906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ong logo-1004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21" cy="91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B2A81" w14:textId="475EC182" w:rsidR="00186A18" w:rsidRPr="00D40124" w:rsidRDefault="001A6A22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bookmarkStart w:id="1" w:name="_Hlk506291505"/>
      <w:r>
        <w:rPr>
          <w:rFonts w:ascii="Times New Roman" w:hAnsi="Times New Roman"/>
          <w:b/>
          <w:spacing w:val="-3"/>
          <w:sz w:val="22"/>
          <w:szCs w:val="22"/>
        </w:rPr>
        <w:t>Sales</w:t>
      </w:r>
      <w:r w:rsidR="00101828">
        <w:rPr>
          <w:rFonts w:ascii="Times New Roman" w:hAnsi="Times New Roman"/>
          <w:b/>
          <w:spacing w:val="-3"/>
          <w:sz w:val="22"/>
          <w:szCs w:val="22"/>
        </w:rPr>
        <w:t xml:space="preserve"> Estimator</w:t>
      </w:r>
      <w:r w:rsidR="000F67D3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</w:p>
    <w:p w14:paraId="63CA57E6" w14:textId="77777777" w:rsidR="00186A18" w:rsidRPr="00D40124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49B05DE" w14:textId="3ED32D69" w:rsidR="00211EBF" w:rsidRPr="00D40124" w:rsidRDefault="00E96E29" w:rsidP="008E18E1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D40124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D40124">
        <w:rPr>
          <w:rFonts w:ascii="Times New Roman" w:hAnsi="Times New Roman"/>
          <w:spacing w:val="-3"/>
          <w:sz w:val="22"/>
          <w:szCs w:val="22"/>
        </w:rPr>
        <w:t xml:space="preserve">is a </w:t>
      </w:r>
      <w:r w:rsidR="00C6798A">
        <w:rPr>
          <w:rFonts w:ascii="Times New Roman" w:hAnsi="Times New Roman"/>
          <w:spacing w:val="-3"/>
          <w:sz w:val="22"/>
          <w:szCs w:val="22"/>
        </w:rPr>
        <w:t>well-capitalized, privately held, and owner and professionally</w:t>
      </w:r>
      <w:r w:rsidR="0017721F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98A">
        <w:rPr>
          <w:rFonts w:ascii="Times New Roman" w:hAnsi="Times New Roman"/>
          <w:spacing w:val="-3"/>
          <w:sz w:val="22"/>
          <w:szCs w:val="22"/>
        </w:rPr>
        <w:t xml:space="preserve">managed </w:t>
      </w:r>
      <w:r w:rsidR="00186A18" w:rsidRPr="00D40124">
        <w:rPr>
          <w:rFonts w:ascii="Times New Roman" w:hAnsi="Times New Roman"/>
          <w:spacing w:val="-3"/>
          <w:sz w:val="22"/>
          <w:szCs w:val="22"/>
        </w:rPr>
        <w:t xml:space="preserve">steel fabricator </w:t>
      </w:r>
      <w:r w:rsidR="00C6798A">
        <w:rPr>
          <w:rFonts w:ascii="Times New Roman" w:hAnsi="Times New Roman"/>
          <w:spacing w:val="-3"/>
          <w:sz w:val="22"/>
          <w:szCs w:val="22"/>
        </w:rPr>
        <w:t xml:space="preserve">with premier facilities and equipment </w:t>
      </w:r>
      <w:r w:rsidR="00186A18" w:rsidRPr="00D40124">
        <w:rPr>
          <w:rFonts w:ascii="Times New Roman" w:hAnsi="Times New Roman"/>
          <w:spacing w:val="-3"/>
          <w:sz w:val="22"/>
          <w:szCs w:val="22"/>
        </w:rPr>
        <w:t xml:space="preserve">that produces </w:t>
      </w:r>
      <w:r w:rsidR="00F262A6" w:rsidRPr="00D40124">
        <w:rPr>
          <w:rFonts w:ascii="Times New Roman" w:hAnsi="Times New Roman"/>
          <w:spacing w:val="-3"/>
          <w:sz w:val="22"/>
          <w:szCs w:val="22"/>
        </w:rPr>
        <w:t>steel bridges</w:t>
      </w:r>
      <w:r w:rsidRPr="00D40124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D4012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D40124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D40124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D40124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D40124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D40124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D40124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D4012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40124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D4012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40124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D4012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D40124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D40124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D40124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D4012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D40124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D4012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D40124">
        <w:rPr>
          <w:rFonts w:ascii="Times New Roman" w:hAnsi="Times New Roman"/>
          <w:spacing w:val="-3"/>
          <w:sz w:val="22"/>
          <w:szCs w:val="22"/>
        </w:rPr>
        <w:t>full-</w:t>
      </w:r>
      <w:r w:rsidR="00D40124" w:rsidRPr="00D40124">
        <w:rPr>
          <w:rFonts w:ascii="Times New Roman" w:hAnsi="Times New Roman"/>
          <w:spacing w:val="-3"/>
          <w:sz w:val="22"/>
          <w:szCs w:val="22"/>
        </w:rPr>
        <w:t xml:space="preserve">time </w:t>
      </w:r>
      <w:r w:rsidR="001A6A22">
        <w:rPr>
          <w:rFonts w:ascii="Times New Roman" w:hAnsi="Times New Roman"/>
          <w:spacing w:val="-3"/>
          <w:sz w:val="22"/>
          <w:szCs w:val="22"/>
        </w:rPr>
        <w:t>Sales</w:t>
      </w:r>
      <w:r w:rsidR="00101828">
        <w:rPr>
          <w:rFonts w:ascii="Times New Roman" w:hAnsi="Times New Roman"/>
          <w:spacing w:val="-3"/>
          <w:sz w:val="22"/>
          <w:szCs w:val="22"/>
        </w:rPr>
        <w:t xml:space="preserve"> Estimator</w:t>
      </w:r>
      <w:r w:rsidR="00AD7AD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D40124">
        <w:rPr>
          <w:rFonts w:ascii="Times New Roman" w:hAnsi="Times New Roman"/>
          <w:spacing w:val="-3"/>
          <w:sz w:val="22"/>
          <w:szCs w:val="22"/>
        </w:rPr>
        <w:t>at our Jefferson City</w:t>
      </w:r>
      <w:r w:rsidR="00D40124" w:rsidRPr="00D4012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D40124">
        <w:rPr>
          <w:rFonts w:ascii="Times New Roman" w:hAnsi="Times New Roman"/>
          <w:spacing w:val="-3"/>
          <w:sz w:val="22"/>
          <w:szCs w:val="22"/>
        </w:rPr>
        <w:t>location.</w:t>
      </w:r>
      <w:r w:rsidR="006D17D6" w:rsidRPr="00D4012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D40124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2A3D0465" w14:textId="77777777" w:rsidR="00211EBF" w:rsidRPr="00D40124" w:rsidRDefault="00211EBF" w:rsidP="008E18E1">
      <w:pPr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1DE5C01" w14:textId="77777777" w:rsidR="00211EBF" w:rsidRPr="00D40124" w:rsidRDefault="00211EBF" w:rsidP="008E18E1">
      <w:pPr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D40124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4A7C4683" w14:textId="7B131A7A" w:rsidR="006E3A21" w:rsidRDefault="00D40124" w:rsidP="008E18E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Bachelor’s degree </w:t>
      </w:r>
      <w:r w:rsidR="00AD7ADE">
        <w:rPr>
          <w:rFonts w:ascii="Times New Roman" w:hAnsi="Times New Roman"/>
          <w:spacing w:val="-3"/>
          <w:sz w:val="22"/>
          <w:szCs w:val="22"/>
        </w:rPr>
        <w:t xml:space="preserve">from an accredited university </w:t>
      </w:r>
      <w:r>
        <w:rPr>
          <w:rFonts w:ascii="Times New Roman" w:hAnsi="Times New Roman"/>
          <w:spacing w:val="-3"/>
          <w:sz w:val="22"/>
          <w:szCs w:val="22"/>
        </w:rPr>
        <w:t xml:space="preserve">in </w:t>
      </w:r>
      <w:r w:rsidR="00101828">
        <w:rPr>
          <w:rFonts w:ascii="Times New Roman" w:hAnsi="Times New Roman"/>
          <w:spacing w:val="-3"/>
          <w:sz w:val="22"/>
          <w:szCs w:val="22"/>
        </w:rPr>
        <w:t>a construction related major or equivalent experience.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77A93BB9" w14:textId="1485A8D2" w:rsidR="006B762C" w:rsidRDefault="006B762C" w:rsidP="008E18E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Excellent interpersonal, written and verbal communication</w:t>
      </w:r>
      <w:r w:rsidR="0007166F">
        <w:rPr>
          <w:rFonts w:ascii="Times New Roman" w:hAnsi="Times New Roman"/>
          <w:spacing w:val="-3"/>
          <w:sz w:val="22"/>
          <w:szCs w:val="22"/>
        </w:rPr>
        <w:t>, and organizational/</w:t>
      </w:r>
      <w:r w:rsidR="002F3E46">
        <w:rPr>
          <w:rFonts w:ascii="Times New Roman" w:hAnsi="Times New Roman"/>
          <w:spacing w:val="-3"/>
          <w:sz w:val="22"/>
          <w:szCs w:val="22"/>
        </w:rPr>
        <w:t>detail-oriented</w:t>
      </w:r>
      <w:r>
        <w:rPr>
          <w:rFonts w:ascii="Times New Roman" w:hAnsi="Times New Roman"/>
          <w:spacing w:val="-3"/>
          <w:sz w:val="22"/>
          <w:szCs w:val="22"/>
        </w:rPr>
        <w:t xml:space="preserve"> skills required. </w:t>
      </w:r>
    </w:p>
    <w:p w14:paraId="65765D72" w14:textId="056EDC7A" w:rsidR="00423A2B" w:rsidRDefault="00423A2B" w:rsidP="008E18E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Strong computer skills required, including proficiency in Microsoft Office. </w:t>
      </w:r>
    </w:p>
    <w:p w14:paraId="74CC9F35" w14:textId="47641BC7" w:rsidR="00423A2B" w:rsidRDefault="00423A2B" w:rsidP="008E18E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Ability to read and understand blueprints </w:t>
      </w:r>
      <w:r w:rsidR="00101828">
        <w:rPr>
          <w:rFonts w:ascii="Times New Roman" w:hAnsi="Times New Roman"/>
          <w:spacing w:val="-3"/>
          <w:sz w:val="22"/>
          <w:szCs w:val="22"/>
        </w:rPr>
        <w:t>preferred</w:t>
      </w:r>
      <w:r>
        <w:rPr>
          <w:rFonts w:ascii="Times New Roman" w:hAnsi="Times New Roman"/>
          <w:spacing w:val="-3"/>
          <w:sz w:val="22"/>
          <w:szCs w:val="22"/>
        </w:rPr>
        <w:t xml:space="preserve">.  </w:t>
      </w:r>
    </w:p>
    <w:p w14:paraId="7FF69A29" w14:textId="68660F3B" w:rsidR="00AD7ADE" w:rsidRDefault="00101828" w:rsidP="008E18E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Three (3) years’</w:t>
      </w:r>
      <w:r w:rsidR="00AD7ADE">
        <w:rPr>
          <w:rFonts w:ascii="Times New Roman" w:hAnsi="Times New Roman"/>
          <w:spacing w:val="-3"/>
          <w:sz w:val="22"/>
          <w:szCs w:val="22"/>
        </w:rPr>
        <w:t xml:space="preserve"> experience in </w:t>
      </w:r>
      <w:r>
        <w:rPr>
          <w:rFonts w:ascii="Times New Roman" w:hAnsi="Times New Roman"/>
          <w:spacing w:val="-3"/>
          <w:sz w:val="22"/>
          <w:szCs w:val="22"/>
        </w:rPr>
        <w:t>construction related field</w:t>
      </w:r>
      <w:r w:rsidR="00AD7AD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98A">
        <w:rPr>
          <w:rFonts w:ascii="Times New Roman" w:hAnsi="Times New Roman"/>
          <w:spacing w:val="-3"/>
          <w:sz w:val="22"/>
          <w:szCs w:val="22"/>
        </w:rPr>
        <w:t>preferred.</w:t>
      </w:r>
      <w:r w:rsidR="00AD7ADE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65CF4E79" w14:textId="31FF9874" w:rsidR="00AD7ADE" w:rsidRPr="00D40124" w:rsidRDefault="00101828" w:rsidP="008E18E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Sales or project management</w:t>
      </w:r>
      <w:r w:rsidR="00AD7ADE">
        <w:rPr>
          <w:rFonts w:ascii="Times New Roman" w:hAnsi="Times New Roman"/>
          <w:spacing w:val="-3"/>
          <w:sz w:val="22"/>
          <w:szCs w:val="22"/>
        </w:rPr>
        <w:t xml:space="preserve"> experience preferred. </w:t>
      </w:r>
    </w:p>
    <w:p w14:paraId="4FDEA9F5" w14:textId="662CC5F1" w:rsidR="00101828" w:rsidRPr="0007166F" w:rsidRDefault="006E3A21" w:rsidP="0007166F">
      <w:pPr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D40124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1E7CB47A" w14:textId="1B780D2F" w:rsidR="0007166F" w:rsidRDefault="0007166F" w:rsidP="0007166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Work with current and new customers to identify potential commercial and bridge sales opportunities.</w:t>
      </w:r>
    </w:p>
    <w:p w14:paraId="7C6C908F" w14:textId="67E698ED" w:rsidR="00D75833" w:rsidRPr="00D75833" w:rsidRDefault="00D75833" w:rsidP="00D75833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D75833">
        <w:rPr>
          <w:rFonts w:ascii="Times New Roman" w:hAnsi="Times New Roman"/>
          <w:spacing w:val="-3"/>
          <w:sz w:val="22"/>
          <w:szCs w:val="22"/>
        </w:rPr>
        <w:t xml:space="preserve">Review and analyze blueprints, specifications, and other </w:t>
      </w:r>
      <w:r w:rsidR="005D13D4" w:rsidRPr="00D75833">
        <w:rPr>
          <w:rFonts w:ascii="Times New Roman" w:hAnsi="Times New Roman"/>
          <w:spacing w:val="-3"/>
          <w:sz w:val="22"/>
          <w:szCs w:val="22"/>
        </w:rPr>
        <w:t>documentation</w:t>
      </w:r>
      <w:r w:rsidR="005D13D4">
        <w:rPr>
          <w:rFonts w:ascii="Times New Roman" w:hAnsi="Times New Roman"/>
          <w:spacing w:val="-3"/>
          <w:sz w:val="22"/>
          <w:szCs w:val="22"/>
        </w:rPr>
        <w:t xml:space="preserve">, and </w:t>
      </w:r>
      <w:r w:rsidRPr="00D75833">
        <w:rPr>
          <w:rFonts w:ascii="Times New Roman" w:hAnsi="Times New Roman"/>
          <w:spacing w:val="-3"/>
          <w:sz w:val="22"/>
          <w:szCs w:val="22"/>
        </w:rPr>
        <w:t xml:space="preserve">prepare </w:t>
      </w:r>
      <w:r w:rsidR="005D13D4">
        <w:rPr>
          <w:rFonts w:ascii="Times New Roman" w:hAnsi="Times New Roman"/>
          <w:spacing w:val="-3"/>
          <w:sz w:val="22"/>
          <w:szCs w:val="22"/>
        </w:rPr>
        <w:t xml:space="preserve">project specific cost </w:t>
      </w:r>
      <w:r w:rsidRPr="00D75833">
        <w:rPr>
          <w:rFonts w:ascii="Times New Roman" w:hAnsi="Times New Roman"/>
          <w:spacing w:val="-3"/>
          <w:sz w:val="22"/>
          <w:szCs w:val="22"/>
        </w:rPr>
        <w:t>estimate</w:t>
      </w:r>
      <w:r w:rsidR="005D13D4">
        <w:rPr>
          <w:rFonts w:ascii="Times New Roman" w:hAnsi="Times New Roman"/>
          <w:spacing w:val="-3"/>
          <w:sz w:val="22"/>
          <w:szCs w:val="22"/>
        </w:rPr>
        <w:t>s</w:t>
      </w:r>
      <w:r w:rsidRPr="00D75833">
        <w:rPr>
          <w:rFonts w:ascii="Times New Roman" w:hAnsi="Times New Roman"/>
          <w:spacing w:val="-3"/>
          <w:sz w:val="22"/>
          <w:szCs w:val="22"/>
        </w:rPr>
        <w:t>.</w:t>
      </w:r>
    </w:p>
    <w:p w14:paraId="0D4B4A39" w14:textId="62690307" w:rsidR="0007166F" w:rsidRPr="0007166F" w:rsidRDefault="005D13D4" w:rsidP="0007166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Collaborate</w:t>
      </w:r>
      <w:r w:rsidR="0007166F" w:rsidRPr="0007166F">
        <w:rPr>
          <w:rFonts w:ascii="Times New Roman" w:hAnsi="Times New Roman"/>
          <w:spacing w:val="-3"/>
          <w:sz w:val="22"/>
          <w:szCs w:val="22"/>
        </w:rPr>
        <w:t xml:space="preserve"> with </w:t>
      </w:r>
      <w:r>
        <w:rPr>
          <w:rFonts w:ascii="Times New Roman" w:hAnsi="Times New Roman"/>
          <w:spacing w:val="-3"/>
          <w:sz w:val="22"/>
          <w:szCs w:val="22"/>
        </w:rPr>
        <w:t>p</w:t>
      </w:r>
      <w:r w:rsidR="0007166F" w:rsidRPr="0007166F">
        <w:rPr>
          <w:rFonts w:ascii="Times New Roman" w:hAnsi="Times New Roman"/>
          <w:spacing w:val="-3"/>
          <w:sz w:val="22"/>
          <w:szCs w:val="22"/>
        </w:rPr>
        <w:t xml:space="preserve">roduction, </w:t>
      </w:r>
      <w:r>
        <w:rPr>
          <w:rFonts w:ascii="Times New Roman" w:hAnsi="Times New Roman"/>
          <w:spacing w:val="-3"/>
          <w:sz w:val="22"/>
          <w:szCs w:val="22"/>
        </w:rPr>
        <w:t>p</w:t>
      </w:r>
      <w:r w:rsidR="0007166F" w:rsidRPr="0007166F">
        <w:rPr>
          <w:rFonts w:ascii="Times New Roman" w:hAnsi="Times New Roman"/>
          <w:spacing w:val="-3"/>
          <w:sz w:val="22"/>
          <w:szCs w:val="22"/>
        </w:rPr>
        <w:t xml:space="preserve">lant </w:t>
      </w:r>
      <w:r>
        <w:rPr>
          <w:rFonts w:ascii="Times New Roman" w:hAnsi="Times New Roman"/>
          <w:spacing w:val="-3"/>
          <w:sz w:val="22"/>
          <w:szCs w:val="22"/>
        </w:rPr>
        <w:t>o</w:t>
      </w:r>
      <w:r w:rsidR="0007166F" w:rsidRPr="0007166F">
        <w:rPr>
          <w:rFonts w:ascii="Times New Roman" w:hAnsi="Times New Roman"/>
          <w:spacing w:val="-3"/>
          <w:sz w:val="22"/>
          <w:szCs w:val="22"/>
        </w:rPr>
        <w:t xml:space="preserve">perations, </w:t>
      </w:r>
      <w:r>
        <w:rPr>
          <w:rFonts w:ascii="Times New Roman" w:hAnsi="Times New Roman"/>
          <w:spacing w:val="-3"/>
          <w:sz w:val="22"/>
          <w:szCs w:val="22"/>
        </w:rPr>
        <w:t>e</w:t>
      </w:r>
      <w:r w:rsidR="0007166F" w:rsidRPr="0007166F">
        <w:rPr>
          <w:rFonts w:ascii="Times New Roman" w:hAnsi="Times New Roman"/>
          <w:spacing w:val="-3"/>
          <w:sz w:val="22"/>
          <w:szCs w:val="22"/>
        </w:rPr>
        <w:t xml:space="preserve">ngineering, </w:t>
      </w:r>
      <w:r>
        <w:rPr>
          <w:rFonts w:ascii="Times New Roman" w:hAnsi="Times New Roman"/>
          <w:spacing w:val="-3"/>
          <w:sz w:val="22"/>
          <w:szCs w:val="22"/>
        </w:rPr>
        <w:t>d</w:t>
      </w:r>
      <w:r w:rsidR="0007166F" w:rsidRPr="0007166F">
        <w:rPr>
          <w:rFonts w:ascii="Times New Roman" w:hAnsi="Times New Roman"/>
          <w:spacing w:val="-3"/>
          <w:sz w:val="22"/>
          <w:szCs w:val="22"/>
        </w:rPr>
        <w:t xml:space="preserve">etailing, </w:t>
      </w:r>
      <w:r>
        <w:rPr>
          <w:rFonts w:ascii="Times New Roman" w:hAnsi="Times New Roman"/>
          <w:spacing w:val="-3"/>
          <w:sz w:val="22"/>
          <w:szCs w:val="22"/>
        </w:rPr>
        <w:t>s</w:t>
      </w:r>
      <w:r w:rsidR="0007166F" w:rsidRPr="0007166F">
        <w:rPr>
          <w:rFonts w:ascii="Times New Roman" w:hAnsi="Times New Roman"/>
          <w:spacing w:val="-3"/>
          <w:sz w:val="22"/>
          <w:szCs w:val="22"/>
        </w:rPr>
        <w:t xml:space="preserve">hipping, </w:t>
      </w:r>
      <w:r>
        <w:rPr>
          <w:rFonts w:ascii="Times New Roman" w:hAnsi="Times New Roman"/>
          <w:spacing w:val="-3"/>
          <w:sz w:val="22"/>
          <w:szCs w:val="22"/>
        </w:rPr>
        <w:t>a</w:t>
      </w:r>
      <w:r w:rsidR="0007166F" w:rsidRPr="0007166F">
        <w:rPr>
          <w:rFonts w:ascii="Times New Roman" w:hAnsi="Times New Roman"/>
          <w:spacing w:val="-3"/>
          <w:sz w:val="22"/>
          <w:szCs w:val="22"/>
        </w:rPr>
        <w:t>ccounting</w:t>
      </w:r>
      <w:r>
        <w:rPr>
          <w:rFonts w:ascii="Times New Roman" w:hAnsi="Times New Roman"/>
          <w:spacing w:val="-3"/>
          <w:sz w:val="22"/>
          <w:szCs w:val="22"/>
        </w:rPr>
        <w:t>,</w:t>
      </w:r>
      <w:r w:rsidR="0007166F" w:rsidRPr="0007166F">
        <w:rPr>
          <w:rFonts w:ascii="Times New Roman" w:hAnsi="Times New Roman"/>
          <w:spacing w:val="-3"/>
          <w:sz w:val="22"/>
          <w:szCs w:val="22"/>
        </w:rPr>
        <w:t xml:space="preserve"> and other </w:t>
      </w:r>
      <w:r>
        <w:rPr>
          <w:rFonts w:ascii="Times New Roman" w:hAnsi="Times New Roman"/>
          <w:spacing w:val="-3"/>
          <w:sz w:val="22"/>
          <w:szCs w:val="22"/>
        </w:rPr>
        <w:t>s</w:t>
      </w:r>
      <w:r w:rsidR="0007166F" w:rsidRPr="0007166F">
        <w:rPr>
          <w:rFonts w:ascii="Times New Roman" w:hAnsi="Times New Roman"/>
          <w:spacing w:val="-3"/>
          <w:sz w:val="22"/>
          <w:szCs w:val="22"/>
        </w:rPr>
        <w:t xml:space="preserve">ale </w:t>
      </w:r>
      <w:r>
        <w:rPr>
          <w:rFonts w:ascii="Times New Roman" w:hAnsi="Times New Roman"/>
          <w:spacing w:val="-3"/>
          <w:sz w:val="22"/>
          <w:szCs w:val="22"/>
        </w:rPr>
        <w:t>personnel</w:t>
      </w:r>
      <w:r w:rsidR="0007166F" w:rsidRPr="0007166F">
        <w:rPr>
          <w:rFonts w:ascii="Times New Roman" w:hAnsi="Times New Roman"/>
          <w:spacing w:val="-3"/>
          <w:sz w:val="22"/>
          <w:szCs w:val="22"/>
        </w:rPr>
        <w:t xml:space="preserve"> to </w:t>
      </w:r>
      <w:r>
        <w:rPr>
          <w:rFonts w:ascii="Times New Roman" w:hAnsi="Times New Roman"/>
          <w:spacing w:val="-3"/>
          <w:sz w:val="22"/>
          <w:szCs w:val="22"/>
        </w:rPr>
        <w:t>ensure the job is completed on time and within budget.</w:t>
      </w:r>
    </w:p>
    <w:p w14:paraId="3EDA3F25" w14:textId="77777777" w:rsidR="0007166F" w:rsidRPr="0007166F" w:rsidRDefault="0007166F" w:rsidP="0007166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 w:rsidRPr="0007166F">
        <w:rPr>
          <w:rFonts w:ascii="Times New Roman" w:hAnsi="Times New Roman"/>
          <w:spacing w:val="-3"/>
          <w:sz w:val="22"/>
          <w:szCs w:val="22"/>
        </w:rPr>
        <w:t>Interact professionally with customers, vendors, and staff to address technical needs, resolve issues, and ensure an excellent outcome and experience.</w:t>
      </w:r>
    </w:p>
    <w:p w14:paraId="66EFDD67" w14:textId="292B0F56" w:rsidR="00101828" w:rsidRPr="0007166F" w:rsidRDefault="00101828" w:rsidP="008E18E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 w:rsidRPr="0007166F">
        <w:rPr>
          <w:rFonts w:ascii="Times New Roman" w:hAnsi="Times New Roman"/>
          <w:spacing w:val="-3"/>
          <w:sz w:val="22"/>
          <w:szCs w:val="22"/>
        </w:rPr>
        <w:t xml:space="preserve">Assist marketing department in efforts.  </w:t>
      </w:r>
    </w:p>
    <w:p w14:paraId="44158BDF" w14:textId="7BA798D0" w:rsidR="00423A2B" w:rsidRPr="0007166F" w:rsidRDefault="00423A2B" w:rsidP="008E18E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 w:rsidRPr="0007166F">
        <w:rPr>
          <w:rFonts w:ascii="Times New Roman" w:hAnsi="Times New Roman"/>
          <w:spacing w:val="-3"/>
          <w:sz w:val="22"/>
          <w:szCs w:val="22"/>
        </w:rPr>
        <w:t xml:space="preserve">Act as lead on special projects and perform other duties as requested. </w:t>
      </w:r>
    </w:p>
    <w:p w14:paraId="2680DAEC" w14:textId="77777777" w:rsidR="006D17D6" w:rsidRPr="00D40124" w:rsidRDefault="006D17D6" w:rsidP="008E18E1">
      <w:pPr>
        <w:pStyle w:val="ListParagraph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385B62FB" w14:textId="614F19E9" w:rsidR="00186A18" w:rsidRPr="00D40124" w:rsidRDefault="00E96E29" w:rsidP="008E18E1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D40124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D40124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D40124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D40124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D40124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D40124">
        <w:rPr>
          <w:rFonts w:ascii="Times New Roman" w:hAnsi="Times New Roman"/>
          <w:spacing w:val="-3"/>
          <w:sz w:val="22"/>
          <w:szCs w:val="22"/>
        </w:rPr>
        <w:t>, i</w:t>
      </w:r>
      <w:r w:rsidR="003E360C" w:rsidRPr="00EF1A65">
        <w:rPr>
          <w:rFonts w:ascii="Times New Roman" w:hAnsi="Times New Roman"/>
          <w:spacing w:val="-3"/>
          <w:sz w:val="22"/>
          <w:szCs w:val="22"/>
        </w:rPr>
        <w:t xml:space="preserve">ncluding </w:t>
      </w:r>
      <w:r w:rsidR="00186A18" w:rsidRPr="00EF1A65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EF1A65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EF1A65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EF1A65">
        <w:rPr>
          <w:rFonts w:ascii="Times New Roman" w:hAnsi="Times New Roman"/>
          <w:spacing w:val="-3"/>
          <w:sz w:val="22"/>
          <w:szCs w:val="22"/>
        </w:rPr>
        <w:t xml:space="preserve">and </w:t>
      </w:r>
      <w:r w:rsidR="00C6798A">
        <w:rPr>
          <w:rFonts w:ascii="Times New Roman" w:hAnsi="Times New Roman"/>
          <w:spacing w:val="-3"/>
          <w:sz w:val="22"/>
          <w:szCs w:val="22"/>
        </w:rPr>
        <w:t xml:space="preserve">both </w:t>
      </w:r>
      <w:r w:rsidR="003E360C" w:rsidRPr="00EF1A65">
        <w:rPr>
          <w:rFonts w:ascii="Times New Roman" w:hAnsi="Times New Roman"/>
          <w:spacing w:val="-3"/>
          <w:sz w:val="22"/>
          <w:szCs w:val="22"/>
        </w:rPr>
        <w:t xml:space="preserve">a profit sharing and </w:t>
      </w:r>
      <w:r w:rsidR="00C6798A">
        <w:rPr>
          <w:rFonts w:ascii="Times New Roman" w:hAnsi="Times New Roman"/>
          <w:spacing w:val="-3"/>
          <w:sz w:val="22"/>
          <w:szCs w:val="22"/>
        </w:rPr>
        <w:t xml:space="preserve">fully-funded defined benefit </w:t>
      </w:r>
      <w:r w:rsidR="003E360C" w:rsidRPr="00EF1A65">
        <w:rPr>
          <w:rFonts w:ascii="Times New Roman" w:hAnsi="Times New Roman"/>
          <w:spacing w:val="-3"/>
          <w:sz w:val="22"/>
          <w:szCs w:val="22"/>
        </w:rPr>
        <w:t>pension plan</w:t>
      </w:r>
      <w:r w:rsidR="00186A18" w:rsidRPr="00EF1A65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E91E3D" w:rsidRPr="00EF1A65">
        <w:rPr>
          <w:rFonts w:ascii="Times New Roman" w:eastAsiaTheme="minorHAnsi" w:hAnsi="Times New Roman"/>
          <w:color w:val="000000"/>
          <w:sz w:val="22"/>
          <w:szCs w:val="22"/>
        </w:rPr>
        <w:t>We will be accepting applications through</w:t>
      </w:r>
      <w:r w:rsidR="00E36D29" w:rsidRPr="00EF1A65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r w:rsidR="00FE019B">
        <w:rPr>
          <w:rFonts w:ascii="Times New Roman" w:eastAsiaTheme="minorHAnsi" w:hAnsi="Times New Roman"/>
          <w:color w:val="000000"/>
          <w:sz w:val="22"/>
          <w:szCs w:val="22"/>
        </w:rPr>
        <w:t>November 13</w:t>
      </w:r>
      <w:r w:rsidR="00EF1A65" w:rsidRPr="00EF1A65">
        <w:rPr>
          <w:rFonts w:ascii="Times New Roman" w:eastAsiaTheme="minorHAnsi" w:hAnsi="Times New Roman"/>
          <w:color w:val="000000"/>
          <w:sz w:val="22"/>
          <w:szCs w:val="22"/>
        </w:rPr>
        <w:t>, 2018</w:t>
      </w:r>
      <w:r w:rsidR="00E91E3D" w:rsidRPr="00EF1A65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bookmarkStart w:id="2" w:name="_Hlk511823390"/>
      <w:r w:rsidR="00186A18" w:rsidRPr="00EF1A65">
        <w:rPr>
          <w:rFonts w:ascii="Times New Roman" w:hAnsi="Times New Roman"/>
          <w:spacing w:val="-3"/>
          <w:sz w:val="22"/>
          <w:szCs w:val="22"/>
        </w:rPr>
        <w:t>If you are</w:t>
      </w:r>
      <w:r w:rsidR="00186A18" w:rsidRPr="00D40124">
        <w:rPr>
          <w:rFonts w:ascii="Times New Roman" w:hAnsi="Times New Roman"/>
          <w:spacing w:val="-3"/>
          <w:sz w:val="22"/>
          <w:szCs w:val="22"/>
        </w:rPr>
        <w:t xml:space="preserve"> interested in </w:t>
      </w:r>
      <w:r w:rsidR="00C6798A">
        <w:rPr>
          <w:rFonts w:ascii="Times New Roman" w:hAnsi="Times New Roman"/>
          <w:spacing w:val="-3"/>
          <w:sz w:val="22"/>
          <w:szCs w:val="22"/>
        </w:rPr>
        <w:t>and capable of enhancing our extremely talented and motivated team</w:t>
      </w:r>
      <w:r w:rsidR="00186A18" w:rsidRPr="00D40124">
        <w:rPr>
          <w:rFonts w:ascii="Times New Roman" w:hAnsi="Times New Roman"/>
          <w:spacing w:val="-3"/>
          <w:sz w:val="22"/>
          <w:szCs w:val="22"/>
        </w:rPr>
        <w:t>, please send</w:t>
      </w:r>
      <w:r w:rsidRPr="00D4012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D40124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D4012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12DC4">
        <w:rPr>
          <w:rFonts w:ascii="Times New Roman" w:hAnsi="Times New Roman"/>
          <w:spacing w:val="-3"/>
          <w:sz w:val="22"/>
          <w:szCs w:val="22"/>
        </w:rPr>
        <w:t>and cover letter</w:t>
      </w:r>
      <w:r w:rsidR="00E23830" w:rsidRPr="00D40124">
        <w:rPr>
          <w:rFonts w:ascii="Times New Roman" w:hAnsi="Times New Roman"/>
          <w:spacing w:val="-3"/>
          <w:sz w:val="22"/>
          <w:szCs w:val="22"/>
        </w:rPr>
        <w:t xml:space="preserve"> to:</w:t>
      </w:r>
      <w:bookmarkEnd w:id="2"/>
    </w:p>
    <w:p w14:paraId="24F10975" w14:textId="77777777" w:rsidR="00186A18" w:rsidRPr="00D40124" w:rsidRDefault="00186A18" w:rsidP="008E18E1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bookmarkEnd w:id="1"/>
    <w:p w14:paraId="201F569F" w14:textId="77777777" w:rsidR="00C3105A" w:rsidRPr="00D40124" w:rsidRDefault="00C3105A" w:rsidP="00C3105A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D40124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68DF426F" w14:textId="77777777" w:rsidR="00C3105A" w:rsidRPr="00D40124" w:rsidRDefault="00C3105A" w:rsidP="00C3105A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D40124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5804830D" w14:textId="77777777" w:rsidR="00C3105A" w:rsidRPr="00D40124" w:rsidRDefault="00C3105A" w:rsidP="00C3105A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D40124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3620C23B" w14:textId="77777777" w:rsidR="00186A18" w:rsidRPr="00423A2B" w:rsidRDefault="00186A18" w:rsidP="00186A18">
      <w:pPr>
        <w:suppressAutoHyphens/>
        <w:rPr>
          <w:rFonts w:ascii="Times New Roman" w:hAnsi="Times New Roman"/>
          <w:spacing w:val="-3"/>
          <w:sz w:val="10"/>
          <w:szCs w:val="10"/>
        </w:rPr>
      </w:pPr>
      <w:r w:rsidRPr="00D40124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21C833AB" w14:textId="77777777" w:rsidR="00F262A6" w:rsidRPr="00D40124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D40124">
        <w:rPr>
          <w:rFonts w:ascii="Times New Roman" w:hAnsi="Times New Roman"/>
          <w:spacing w:val="-3"/>
          <w:sz w:val="22"/>
          <w:szCs w:val="22"/>
        </w:rPr>
        <w:t>or</w:t>
      </w:r>
    </w:p>
    <w:p w14:paraId="1872DF9F" w14:textId="77777777" w:rsidR="00F262A6" w:rsidRPr="00423A2B" w:rsidRDefault="00F262A6" w:rsidP="00186A18">
      <w:pPr>
        <w:suppressAutoHyphens/>
        <w:rPr>
          <w:rFonts w:ascii="Times New Roman" w:hAnsi="Times New Roman"/>
          <w:spacing w:val="-3"/>
          <w:sz w:val="10"/>
          <w:szCs w:val="10"/>
        </w:rPr>
      </w:pPr>
    </w:p>
    <w:p w14:paraId="44F9DAAD" w14:textId="2B3596B7" w:rsidR="00250E2D" w:rsidRDefault="00CF5D4A" w:rsidP="00423A2B">
      <w:pPr>
        <w:suppressAutoHyphens/>
        <w:rPr>
          <w:rFonts w:ascii="Times New Roman" w:hAnsi="Times New Roman"/>
          <w:spacing w:val="-3"/>
          <w:sz w:val="22"/>
          <w:szCs w:val="22"/>
        </w:rPr>
      </w:pPr>
      <w:hyperlink r:id="rId8" w:history="1">
        <w:r w:rsidR="00423A2B" w:rsidRPr="00C773F0">
          <w:rPr>
            <w:rStyle w:val="Hyperlink"/>
            <w:rFonts w:ascii="Times New Roman" w:hAnsi="Times New Roman"/>
            <w:spacing w:val="-3"/>
            <w:sz w:val="22"/>
            <w:szCs w:val="22"/>
          </w:rPr>
          <w:t>careers@delongsinc.com</w:t>
        </w:r>
      </w:hyperlink>
    </w:p>
    <w:p w14:paraId="41E3C3DF" w14:textId="77777777" w:rsidR="00423A2B" w:rsidRPr="00423A2B" w:rsidRDefault="00423A2B" w:rsidP="00423A2B">
      <w:pPr>
        <w:suppressAutoHyphens/>
        <w:rPr>
          <w:rFonts w:ascii="Times New Roman" w:hAnsi="Times New Roman"/>
          <w:spacing w:val="-3"/>
          <w:sz w:val="10"/>
          <w:szCs w:val="10"/>
        </w:rPr>
      </w:pPr>
    </w:p>
    <w:p w14:paraId="5F113460" w14:textId="77777777" w:rsidR="00423A2B" w:rsidRPr="00423A2B" w:rsidRDefault="00423A2B" w:rsidP="00423A2B">
      <w:pPr>
        <w:suppressAutoHyphens/>
        <w:rPr>
          <w:rFonts w:ascii="Times New Roman" w:hAnsi="Times New Roman"/>
          <w:sz w:val="10"/>
          <w:szCs w:val="10"/>
        </w:rPr>
      </w:pPr>
    </w:p>
    <w:p w14:paraId="3A58BC37" w14:textId="22065842" w:rsidR="00D177B8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D40124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D40124">
        <w:rPr>
          <w:rFonts w:ascii="Times New Roman" w:hAnsi="Times New Roman"/>
          <w:sz w:val="22"/>
          <w:szCs w:val="22"/>
        </w:rPr>
        <w:t xml:space="preserve"> please visit </w:t>
      </w:r>
      <w:hyperlink r:id="rId9" w:history="1">
        <w:r w:rsidR="002773FD" w:rsidRPr="00D40124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D40124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sectPr w:rsidR="00D177B8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7CE9F" w14:textId="77777777" w:rsidR="00B8143A" w:rsidRDefault="00B8143A" w:rsidP="00060E30">
      <w:r>
        <w:separator/>
      </w:r>
    </w:p>
  </w:endnote>
  <w:endnote w:type="continuationSeparator" w:id="0">
    <w:p w14:paraId="3FFB61A9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F970" w14:textId="77777777" w:rsidR="00B8143A" w:rsidRDefault="00B8143A" w:rsidP="00060E30">
      <w:r>
        <w:separator/>
      </w:r>
    </w:p>
  </w:footnote>
  <w:footnote w:type="continuationSeparator" w:id="0">
    <w:p w14:paraId="723E4FEB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7166F"/>
    <w:rsid w:val="000A16DE"/>
    <w:rsid w:val="000C4EC7"/>
    <w:rsid w:val="000F67D3"/>
    <w:rsid w:val="00100E2D"/>
    <w:rsid w:val="00101828"/>
    <w:rsid w:val="0012670B"/>
    <w:rsid w:val="0016556B"/>
    <w:rsid w:val="0017721F"/>
    <w:rsid w:val="001830B3"/>
    <w:rsid w:val="001864A6"/>
    <w:rsid w:val="00186A18"/>
    <w:rsid w:val="0019344B"/>
    <w:rsid w:val="001A6A22"/>
    <w:rsid w:val="001E79AE"/>
    <w:rsid w:val="00205818"/>
    <w:rsid w:val="00211EBF"/>
    <w:rsid w:val="00220E91"/>
    <w:rsid w:val="00250E2D"/>
    <w:rsid w:val="002773FD"/>
    <w:rsid w:val="002C369C"/>
    <w:rsid w:val="002F3E46"/>
    <w:rsid w:val="00310655"/>
    <w:rsid w:val="00370D23"/>
    <w:rsid w:val="003818B6"/>
    <w:rsid w:val="0038388A"/>
    <w:rsid w:val="003A79B0"/>
    <w:rsid w:val="003E360C"/>
    <w:rsid w:val="00423A2B"/>
    <w:rsid w:val="00463BDD"/>
    <w:rsid w:val="0048162A"/>
    <w:rsid w:val="0049399E"/>
    <w:rsid w:val="004D36EF"/>
    <w:rsid w:val="004E6F49"/>
    <w:rsid w:val="00504823"/>
    <w:rsid w:val="005652C9"/>
    <w:rsid w:val="005A1CAC"/>
    <w:rsid w:val="005D13D4"/>
    <w:rsid w:val="0061182C"/>
    <w:rsid w:val="006933CB"/>
    <w:rsid w:val="00696AA4"/>
    <w:rsid w:val="006A399E"/>
    <w:rsid w:val="006A5B7A"/>
    <w:rsid w:val="006B762C"/>
    <w:rsid w:val="006D17D6"/>
    <w:rsid w:val="006E3A21"/>
    <w:rsid w:val="00704A98"/>
    <w:rsid w:val="00717822"/>
    <w:rsid w:val="00752ED5"/>
    <w:rsid w:val="00842997"/>
    <w:rsid w:val="0085648F"/>
    <w:rsid w:val="00893FA6"/>
    <w:rsid w:val="00897C27"/>
    <w:rsid w:val="008A26C5"/>
    <w:rsid w:val="008D4DBA"/>
    <w:rsid w:val="008E18E1"/>
    <w:rsid w:val="008E7979"/>
    <w:rsid w:val="00900F25"/>
    <w:rsid w:val="0093169A"/>
    <w:rsid w:val="00934D81"/>
    <w:rsid w:val="00951030"/>
    <w:rsid w:val="00A8246E"/>
    <w:rsid w:val="00AC6E25"/>
    <w:rsid w:val="00AD4576"/>
    <w:rsid w:val="00AD7ADE"/>
    <w:rsid w:val="00B12DC4"/>
    <w:rsid w:val="00B8143A"/>
    <w:rsid w:val="00BA79F1"/>
    <w:rsid w:val="00C3105A"/>
    <w:rsid w:val="00C53956"/>
    <w:rsid w:val="00C65777"/>
    <w:rsid w:val="00C6798A"/>
    <w:rsid w:val="00C87808"/>
    <w:rsid w:val="00CF25F5"/>
    <w:rsid w:val="00CF5D4A"/>
    <w:rsid w:val="00D05E4E"/>
    <w:rsid w:val="00D177B8"/>
    <w:rsid w:val="00D40124"/>
    <w:rsid w:val="00D52ED7"/>
    <w:rsid w:val="00D709D9"/>
    <w:rsid w:val="00D75833"/>
    <w:rsid w:val="00DA14F7"/>
    <w:rsid w:val="00DE3A61"/>
    <w:rsid w:val="00E00161"/>
    <w:rsid w:val="00E23830"/>
    <w:rsid w:val="00E36D29"/>
    <w:rsid w:val="00E91E3D"/>
    <w:rsid w:val="00E96E29"/>
    <w:rsid w:val="00EB51B2"/>
    <w:rsid w:val="00EC026F"/>
    <w:rsid w:val="00EF1A65"/>
    <w:rsid w:val="00F22730"/>
    <w:rsid w:val="00F262A6"/>
    <w:rsid w:val="00FB1D0C"/>
    <w:rsid w:val="00FD025C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B139"/>
  <w15:docId w15:val="{3EC471CC-5164-471B-A2A6-A7828C90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23A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delongsin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longs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J. Hall</dc:creator>
  <cp:lastModifiedBy>Amber J. Hall</cp:lastModifiedBy>
  <cp:revision>2</cp:revision>
  <cp:lastPrinted>2018-09-20T15:28:00Z</cp:lastPrinted>
  <dcterms:created xsi:type="dcterms:W3CDTF">2018-10-16T14:28:00Z</dcterms:created>
  <dcterms:modified xsi:type="dcterms:W3CDTF">2018-10-16T14:28:00Z</dcterms:modified>
</cp:coreProperties>
</file>