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277D" w14:textId="77777777" w:rsidR="00060E30" w:rsidRDefault="00060E30" w:rsidP="00186A18">
      <w:pPr>
        <w:suppressAutoHyphens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WEBSITE POSTING:</w:t>
      </w:r>
    </w:p>
    <w:p w14:paraId="269E9FBB" w14:textId="77777777" w:rsidR="00060E30" w:rsidRPr="00523377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E62A10D" w14:textId="047A9C98" w:rsidR="00186A18" w:rsidRPr="00523377" w:rsidRDefault="00DD660F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 xml:space="preserve">Structural </w:t>
      </w:r>
      <w:r w:rsidR="00523377" w:rsidRPr="00523377">
        <w:rPr>
          <w:rFonts w:ascii="Times New Roman" w:hAnsi="Times New Roman"/>
          <w:b/>
          <w:spacing w:val="-3"/>
          <w:sz w:val="22"/>
          <w:szCs w:val="22"/>
        </w:rPr>
        <w:t>Steel D</w:t>
      </w:r>
      <w:r>
        <w:rPr>
          <w:rFonts w:ascii="Times New Roman" w:hAnsi="Times New Roman"/>
          <w:b/>
          <w:spacing w:val="-3"/>
          <w:sz w:val="22"/>
          <w:szCs w:val="22"/>
        </w:rPr>
        <w:t>rafting Technician</w:t>
      </w:r>
      <w:r w:rsidR="00523377" w:rsidRPr="00523377">
        <w:rPr>
          <w:rFonts w:ascii="Times New Roman" w:hAnsi="Times New Roman"/>
          <w:b/>
          <w:spacing w:val="-3"/>
          <w:sz w:val="22"/>
          <w:szCs w:val="22"/>
        </w:rPr>
        <w:t xml:space="preserve"> </w:t>
      </w:r>
    </w:p>
    <w:p w14:paraId="18C93A94" w14:textId="77777777" w:rsidR="00186A18" w:rsidRPr="0052337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7AD904D9" w14:textId="10AEDA53" w:rsidR="00211EBF" w:rsidRPr="00523377" w:rsidRDefault="00E96E29" w:rsidP="00523377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523377">
        <w:rPr>
          <w:rFonts w:ascii="Times New Roman" w:hAnsi="Times New Roman"/>
          <w:spacing w:val="-3"/>
          <w:sz w:val="22"/>
          <w:szCs w:val="22"/>
        </w:rPr>
        <w:t>steel bridges</w:t>
      </w:r>
      <w:r w:rsidRPr="00523377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523377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523377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523377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23377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523377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523377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523377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523377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45E58">
        <w:rPr>
          <w:rFonts w:ascii="Times New Roman" w:hAnsi="Times New Roman"/>
          <w:spacing w:val="-3"/>
          <w:sz w:val="22"/>
          <w:szCs w:val="22"/>
        </w:rPr>
        <w:t xml:space="preserve">full-time </w:t>
      </w:r>
      <w:r w:rsidR="00DD660F">
        <w:rPr>
          <w:rFonts w:ascii="Times New Roman" w:hAnsi="Times New Roman"/>
          <w:spacing w:val="-3"/>
          <w:sz w:val="22"/>
          <w:szCs w:val="22"/>
        </w:rPr>
        <w:t xml:space="preserve">Structural </w:t>
      </w:r>
      <w:r w:rsidR="00545E58" w:rsidRPr="00523377">
        <w:rPr>
          <w:rFonts w:ascii="Times New Roman" w:hAnsi="Times New Roman"/>
          <w:spacing w:val="-3"/>
          <w:sz w:val="22"/>
          <w:szCs w:val="22"/>
        </w:rPr>
        <w:t>Steel Drafting</w:t>
      </w:r>
      <w:r w:rsidR="00523377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DD660F">
        <w:rPr>
          <w:rFonts w:ascii="Times New Roman" w:hAnsi="Times New Roman"/>
          <w:spacing w:val="-3"/>
          <w:sz w:val="22"/>
          <w:szCs w:val="22"/>
        </w:rPr>
        <w:t>Technician</w:t>
      </w:r>
      <w:r w:rsidR="00523377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523377">
        <w:rPr>
          <w:rFonts w:ascii="Times New Roman" w:hAnsi="Times New Roman"/>
          <w:spacing w:val="-3"/>
          <w:sz w:val="22"/>
          <w:szCs w:val="22"/>
        </w:rPr>
        <w:t>at our Jefferson City location.</w:t>
      </w:r>
      <w:r w:rsidR="006D17D6"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523377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729BE4CD" w14:textId="77777777" w:rsidR="00211EBF" w:rsidRPr="00523377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61A582EF" w14:textId="77777777" w:rsidR="00211EBF" w:rsidRPr="00523377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523377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FA3E483" w14:textId="77777777" w:rsidR="00523377" w:rsidRDefault="00523377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High school diploma or equivalent required. </w:t>
      </w:r>
    </w:p>
    <w:p w14:paraId="7063E7AA" w14:textId="36915BCE" w:rsidR="00523377" w:rsidRPr="00545E58" w:rsidRDefault="00DD660F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color w:val="000000" w:themeColor="text1"/>
          <w:spacing w:val="-3"/>
          <w:sz w:val="22"/>
          <w:szCs w:val="22"/>
        </w:rPr>
      </w:pPr>
      <w:r w:rsidRPr="00545E58">
        <w:rPr>
          <w:rFonts w:ascii="Times New Roman" w:hAnsi="Times New Roman"/>
          <w:color w:val="000000" w:themeColor="text1"/>
          <w:spacing w:val="-3"/>
          <w:sz w:val="22"/>
          <w:szCs w:val="22"/>
        </w:rPr>
        <w:t>Minimum of an associate degree from</w:t>
      </w:r>
      <w:r w:rsidR="00523377" w:rsidRPr="00545E58">
        <w:rPr>
          <w:rFonts w:ascii="Times New Roman" w:hAnsi="Times New Roman"/>
          <w:color w:val="000000" w:themeColor="text1"/>
          <w:spacing w:val="-3"/>
          <w:sz w:val="22"/>
          <w:szCs w:val="22"/>
        </w:rPr>
        <w:t xml:space="preserve"> a two or four-year accredited design and drafting program required. </w:t>
      </w:r>
    </w:p>
    <w:p w14:paraId="259CEB69" w14:textId="2329484D" w:rsidR="006E3A21" w:rsidRDefault="00523377" w:rsidP="00DC0074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01C772F1" w14:textId="5B91272B" w:rsidR="00DC0074" w:rsidRDefault="00DC0074" w:rsidP="00DC0074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</w:p>
    <w:p w14:paraId="6A988F7C" w14:textId="77777777" w:rsidR="00DC0074" w:rsidRPr="00DC0074" w:rsidRDefault="00DC0074" w:rsidP="00DC0074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</w:p>
    <w:p w14:paraId="0FFFD3CB" w14:textId="77777777" w:rsidR="00186A18" w:rsidRPr="00523377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523377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31AEDF0" w14:textId="7E1932A3" w:rsidR="0052337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Use computer related design/drafting equipment and software to develop designs. </w:t>
      </w:r>
    </w:p>
    <w:p w14:paraId="646CD282" w14:textId="4992E2FD" w:rsidR="00186A18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Work directly with design engineers to produce drawings from sketches, existing drawings, and electronic images. </w:t>
      </w:r>
    </w:p>
    <w:p w14:paraId="02FAA7D3" w14:textId="16F5117D" w:rsidR="0052337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 xml:space="preserve">Make final sketch of proposed drawing, check dimension of parts, materials to be used, relation of one part to another, and relation of various parts to whole structure or </w:t>
      </w:r>
      <w:bookmarkStart w:id="0" w:name="_GoBack"/>
      <w:bookmarkEnd w:id="0"/>
      <w:r w:rsidRPr="00523377">
        <w:rPr>
          <w:rFonts w:ascii="Times New Roman" w:hAnsi="Times New Roman"/>
          <w:spacing w:val="-3"/>
          <w:sz w:val="22"/>
          <w:szCs w:val="22"/>
        </w:rPr>
        <w:t>project.</w:t>
      </w:r>
    </w:p>
    <w:p w14:paraId="52ACA613" w14:textId="77634230" w:rsidR="0052337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 xml:space="preserve">Draft detailed multi-view drawings of </w:t>
      </w:r>
      <w:r w:rsidR="00DC0074">
        <w:rPr>
          <w:rFonts w:ascii="Times New Roman" w:hAnsi="Times New Roman"/>
          <w:spacing w:val="-3"/>
          <w:sz w:val="22"/>
          <w:szCs w:val="22"/>
        </w:rPr>
        <w:t xml:space="preserve">products and structures. </w:t>
      </w:r>
    </w:p>
    <w:p w14:paraId="6C78C170" w14:textId="45F7E1FE" w:rsidR="0052337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Design parts and products based on written and verbal descriptions from design engineers. </w:t>
      </w:r>
    </w:p>
    <w:p w14:paraId="51A5A4DD" w14:textId="3B451DA3" w:rsidR="0052337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Work closely with all production departments to ensure the drawings convey the correct information and are error free.</w:t>
      </w:r>
    </w:p>
    <w:p w14:paraId="658ED466" w14:textId="394E0489" w:rsidR="00523377" w:rsidRDefault="00523377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Work from customer drawings, internal drawings, government drawings, or specifications. </w:t>
      </w:r>
    </w:p>
    <w:p w14:paraId="3DD4B52B" w14:textId="77777777" w:rsidR="006D17D6" w:rsidRPr="00523377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24371AB3" w14:textId="12C0FE0D" w:rsidR="00186A18" w:rsidRPr="00523377" w:rsidRDefault="0066060C" w:rsidP="00E00161">
      <w:pPr>
        <w:rPr>
          <w:rFonts w:ascii="Times New Roman" w:eastAsiaTheme="minorHAnsi" w:hAnsi="Times New Roman"/>
          <w:color w:val="000000"/>
          <w:sz w:val="22"/>
          <w:szCs w:val="22"/>
        </w:rPr>
      </w:pPr>
      <w:r>
        <w:rPr>
          <w:rFonts w:ascii="Times New Roman" w:eastAsiaTheme="minorHAnsi" w:hAnsi="Times New Roman"/>
          <w:color w:val="000000"/>
          <w:sz w:val="22"/>
          <w:szCs w:val="22"/>
        </w:rPr>
        <w:t xml:space="preserve">This posting will remain open until filled, but candidates are encouraged to apply by </w:t>
      </w:r>
      <w:r w:rsidR="00545E58" w:rsidRPr="00545E58">
        <w:rPr>
          <w:rFonts w:ascii="Times New Roman" w:eastAsiaTheme="minorHAnsi" w:hAnsi="Times New Roman"/>
          <w:color w:val="000000"/>
          <w:sz w:val="22"/>
          <w:szCs w:val="22"/>
        </w:rPr>
        <w:t>March 29, 2019</w:t>
      </w:r>
      <w:r w:rsidR="00E91E3D" w:rsidRPr="00545E58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545E58">
        <w:rPr>
          <w:rFonts w:ascii="Times New Roman" w:hAnsi="Times New Roman"/>
          <w:spacing w:val="-3"/>
          <w:sz w:val="22"/>
          <w:szCs w:val="22"/>
        </w:rPr>
        <w:t>If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 you are interested in working for a well-established company</w:t>
      </w:r>
      <w:r w:rsidR="00F63299">
        <w:rPr>
          <w:rFonts w:ascii="Times New Roman" w:hAnsi="Times New Roman"/>
          <w:spacing w:val="-3"/>
          <w:sz w:val="22"/>
          <w:szCs w:val="22"/>
        </w:rPr>
        <w:t xml:space="preserve"> while gaining valuable training in this field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 xml:space="preserve">, please send </w:t>
      </w:r>
      <w:r w:rsidR="00E96E29" w:rsidRPr="00523377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523377">
        <w:rPr>
          <w:rFonts w:ascii="Times New Roman" w:hAnsi="Times New Roman"/>
          <w:spacing w:val="-3"/>
          <w:sz w:val="22"/>
          <w:szCs w:val="22"/>
        </w:rPr>
        <w:t>resume</w:t>
      </w:r>
      <w:r w:rsidR="00F63299">
        <w:rPr>
          <w:rFonts w:ascii="Times New Roman" w:hAnsi="Times New Roman"/>
          <w:spacing w:val="-3"/>
          <w:sz w:val="22"/>
          <w:szCs w:val="22"/>
        </w:rPr>
        <w:t xml:space="preserve"> and</w:t>
      </w:r>
      <w:r w:rsidR="00E23830" w:rsidRPr="00523377">
        <w:rPr>
          <w:rFonts w:ascii="Times New Roman" w:hAnsi="Times New Roman"/>
          <w:spacing w:val="-3"/>
          <w:sz w:val="22"/>
          <w:szCs w:val="22"/>
        </w:rPr>
        <w:t xml:space="preserve"> completed application</w:t>
      </w:r>
      <w:r w:rsidR="00F63299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23830" w:rsidRPr="00523377">
        <w:rPr>
          <w:rFonts w:ascii="Times New Roman" w:hAnsi="Times New Roman"/>
          <w:spacing w:val="-3"/>
          <w:sz w:val="22"/>
          <w:szCs w:val="22"/>
        </w:rPr>
        <w:t>to:</w:t>
      </w:r>
    </w:p>
    <w:p w14:paraId="710803F7" w14:textId="77777777" w:rsidR="00186A18" w:rsidRPr="0052337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B8D0ABF" w14:textId="77777777" w:rsidR="00186A18" w:rsidRPr="0052337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4CE23081" w14:textId="77777777" w:rsidR="00186A18" w:rsidRPr="0052337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523377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1C6BAD04" w14:textId="77777777" w:rsidR="00186A18" w:rsidRPr="00523377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523377">
        <w:rPr>
          <w:rFonts w:ascii="Times New Roman" w:hAnsi="Times New Roman"/>
          <w:spacing w:val="-3"/>
          <w:sz w:val="22"/>
          <w:szCs w:val="22"/>
        </w:rPr>
        <w:t>s</w:t>
      </w:r>
      <w:r w:rsidRPr="00523377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69D9385C" w14:textId="77777777" w:rsidR="00186A18" w:rsidRPr="0052337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4D540D51" w14:textId="77777777" w:rsidR="00186A18" w:rsidRPr="0052337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2C8FCBD8" w14:textId="77777777" w:rsidR="00186A18" w:rsidRPr="00523377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38BFB22" w14:textId="77777777" w:rsidR="00F262A6" w:rsidRPr="00523377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or</w:t>
      </w:r>
    </w:p>
    <w:p w14:paraId="4C2DFCC6" w14:textId="77777777" w:rsidR="00F262A6" w:rsidRPr="00523377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B472554" w14:textId="77777777" w:rsidR="00F262A6" w:rsidRPr="00523377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523377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136FC27D" w14:textId="77777777" w:rsidR="00250E2D" w:rsidRPr="00523377" w:rsidRDefault="00250E2D">
      <w:pPr>
        <w:rPr>
          <w:rFonts w:ascii="Times New Roman" w:hAnsi="Times New Roman"/>
          <w:sz w:val="22"/>
          <w:szCs w:val="22"/>
        </w:rPr>
      </w:pPr>
    </w:p>
    <w:p w14:paraId="07864449" w14:textId="19636289" w:rsidR="003E360C" w:rsidRPr="00523377" w:rsidRDefault="003818B6" w:rsidP="00523377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523377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523377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523377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523377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sectPr w:rsidR="003E360C" w:rsidRPr="00523377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DAA0" w14:textId="77777777" w:rsidR="00415C5F" w:rsidRDefault="00415C5F" w:rsidP="00060E30">
      <w:r>
        <w:separator/>
      </w:r>
    </w:p>
  </w:endnote>
  <w:endnote w:type="continuationSeparator" w:id="0">
    <w:p w14:paraId="3A06DE63" w14:textId="77777777" w:rsidR="00415C5F" w:rsidRDefault="00415C5F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85191" w14:textId="77777777" w:rsidR="00415C5F" w:rsidRDefault="00415C5F" w:rsidP="00060E30">
      <w:r>
        <w:separator/>
      </w:r>
    </w:p>
  </w:footnote>
  <w:footnote w:type="continuationSeparator" w:id="0">
    <w:p w14:paraId="65E3A8F9" w14:textId="77777777" w:rsidR="00415C5F" w:rsidRDefault="00415C5F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21816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90330"/>
    <w:rsid w:val="002C369C"/>
    <w:rsid w:val="00310655"/>
    <w:rsid w:val="00314512"/>
    <w:rsid w:val="003818B6"/>
    <w:rsid w:val="0038388A"/>
    <w:rsid w:val="003A79B0"/>
    <w:rsid w:val="003E360C"/>
    <w:rsid w:val="00415C5F"/>
    <w:rsid w:val="0048162A"/>
    <w:rsid w:val="0049399E"/>
    <w:rsid w:val="004D36EF"/>
    <w:rsid w:val="004E6F49"/>
    <w:rsid w:val="00504823"/>
    <w:rsid w:val="00523377"/>
    <w:rsid w:val="00545E58"/>
    <w:rsid w:val="00560F2A"/>
    <w:rsid w:val="005652C9"/>
    <w:rsid w:val="005A1CAC"/>
    <w:rsid w:val="0061182C"/>
    <w:rsid w:val="0066060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A20A29"/>
    <w:rsid w:val="00A8246E"/>
    <w:rsid w:val="00AC6E25"/>
    <w:rsid w:val="00AD4576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C0074"/>
    <w:rsid w:val="00DD660F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63299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7EA56"/>
  <w15:docId w15:val="{6F1CE430-F008-4992-81DD-EB1A68A3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2</cp:revision>
  <cp:lastPrinted>2016-08-04T12:56:00Z</cp:lastPrinted>
  <dcterms:created xsi:type="dcterms:W3CDTF">2019-03-05T18:46:00Z</dcterms:created>
  <dcterms:modified xsi:type="dcterms:W3CDTF">2019-03-05T18:46:00Z</dcterms:modified>
</cp:coreProperties>
</file>